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50" w:type="dxa"/>
        <w:tblLayout w:type="fixed"/>
        <w:tblLook w:val="04A0"/>
      </w:tblPr>
      <w:tblGrid>
        <w:gridCol w:w="1242"/>
        <w:gridCol w:w="2925"/>
        <w:gridCol w:w="2887"/>
        <w:gridCol w:w="2693"/>
        <w:gridCol w:w="2835"/>
        <w:gridCol w:w="2268"/>
      </w:tblGrid>
      <w:tr w:rsidR="008F78CA" w:rsidRPr="002A3C5B" w:rsidTr="008F78CA">
        <w:trPr>
          <w:trHeight w:val="1015"/>
        </w:trPr>
        <w:tc>
          <w:tcPr>
            <w:tcW w:w="14850" w:type="dxa"/>
            <w:gridSpan w:val="6"/>
            <w:shd w:val="clear" w:color="auto" w:fill="F79646" w:themeFill="accent6"/>
          </w:tcPr>
          <w:p w:rsidR="008F78CA" w:rsidRPr="008F78CA" w:rsidRDefault="008F78CA" w:rsidP="00C93C1C">
            <w:pPr>
              <w:spacing w:before="240"/>
              <w:jc w:val="center"/>
              <w:rPr>
                <w:rFonts w:cstheme="minorHAnsi"/>
                <w:b/>
                <w:sz w:val="20"/>
                <w:szCs w:val="48"/>
              </w:rPr>
            </w:pPr>
            <w:r w:rsidRPr="008F78CA">
              <w:rPr>
                <w:rFonts w:cstheme="minorHAnsi"/>
                <w:b/>
                <w:sz w:val="40"/>
                <w:szCs w:val="48"/>
              </w:rPr>
              <w:t>ASSESSMENT RECORD</w:t>
            </w:r>
          </w:p>
        </w:tc>
      </w:tr>
      <w:tr w:rsidR="008F78CA" w:rsidRPr="00645D67" w:rsidTr="008F78CA">
        <w:trPr>
          <w:trHeight w:val="536"/>
        </w:trPr>
        <w:tc>
          <w:tcPr>
            <w:tcW w:w="1242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Cs w:val="24"/>
              </w:rPr>
            </w:pPr>
            <w:r w:rsidRPr="008F78CA">
              <w:rPr>
                <w:rFonts w:cstheme="minorHAnsi"/>
                <w:b/>
                <w:szCs w:val="24"/>
              </w:rPr>
              <w:t>Outcomes</w:t>
            </w:r>
          </w:p>
          <w:p w:rsidR="008F78CA" w:rsidRPr="008F78CA" w:rsidRDefault="008F78CA" w:rsidP="00C93C1C">
            <w:pPr>
              <w:jc w:val="center"/>
              <w:rPr>
                <w:rFonts w:cstheme="minorHAnsi"/>
                <w:b/>
                <w:szCs w:val="24"/>
              </w:rPr>
            </w:pPr>
            <w:r w:rsidRPr="008F78CA">
              <w:rPr>
                <w:rFonts w:cstheme="minorHAnsi"/>
                <w:b/>
                <w:szCs w:val="24"/>
              </w:rPr>
              <w:t>covered</w:t>
            </w:r>
          </w:p>
        </w:tc>
        <w:tc>
          <w:tcPr>
            <w:tcW w:w="2925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Cs w:val="24"/>
              </w:rPr>
            </w:pPr>
            <w:r w:rsidRPr="008F78CA">
              <w:rPr>
                <w:rFonts w:cstheme="minorHAnsi"/>
                <w:b/>
                <w:szCs w:val="24"/>
              </w:rPr>
              <w:t>Task Description</w:t>
            </w:r>
          </w:p>
        </w:tc>
        <w:tc>
          <w:tcPr>
            <w:tcW w:w="2887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Cs w:val="24"/>
              </w:rPr>
            </w:pPr>
            <w:r w:rsidRPr="008F78CA">
              <w:rPr>
                <w:b/>
              </w:rPr>
              <w:t>Shannon</w:t>
            </w:r>
          </w:p>
        </w:tc>
        <w:tc>
          <w:tcPr>
            <w:tcW w:w="2693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Cs w:val="24"/>
              </w:rPr>
            </w:pPr>
            <w:r w:rsidRPr="008F78CA">
              <w:rPr>
                <w:b/>
              </w:rPr>
              <w:t>Chris</w:t>
            </w:r>
          </w:p>
        </w:tc>
        <w:tc>
          <w:tcPr>
            <w:tcW w:w="2835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Cs w:val="24"/>
              </w:rPr>
            </w:pPr>
            <w:r w:rsidRPr="008F78CA">
              <w:rPr>
                <w:rFonts w:cstheme="minorHAnsi"/>
                <w:b/>
                <w:szCs w:val="24"/>
              </w:rPr>
              <w:t>Sarah</w:t>
            </w:r>
          </w:p>
        </w:tc>
        <w:tc>
          <w:tcPr>
            <w:tcW w:w="2268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Cs w:val="24"/>
              </w:rPr>
            </w:pPr>
            <w:r w:rsidRPr="008F78CA">
              <w:rPr>
                <w:rFonts w:cstheme="minorHAnsi"/>
                <w:b/>
                <w:szCs w:val="24"/>
              </w:rPr>
              <w:t>James</w:t>
            </w:r>
          </w:p>
        </w:tc>
      </w:tr>
      <w:tr w:rsidR="008F78CA" w:rsidRPr="008A284E" w:rsidTr="008F78CA">
        <w:trPr>
          <w:trHeight w:val="1016"/>
        </w:trPr>
        <w:tc>
          <w:tcPr>
            <w:tcW w:w="1242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925" w:type="dxa"/>
          </w:tcPr>
          <w:p w:rsidR="008F78CA" w:rsidRPr="008F78CA" w:rsidRDefault="008F78CA" w:rsidP="00C93C1C">
            <w:pPr>
              <w:rPr>
                <w:sz w:val="20"/>
              </w:rPr>
            </w:pPr>
            <w:r w:rsidRPr="008F78CA">
              <w:rPr>
                <w:b/>
                <w:sz w:val="20"/>
              </w:rPr>
              <w:t>1. Activity Card Research</w:t>
            </w:r>
            <w:r w:rsidRPr="008F78CA">
              <w:rPr>
                <w:sz w:val="20"/>
              </w:rPr>
              <w:t>- each student will be allocated a task from the activity sheets that they must research thoroughly and present in their mode of choice (slideshow, oral presentation, report style).</w:t>
            </w:r>
          </w:p>
          <w:p w:rsidR="008F78CA" w:rsidRPr="008F78CA" w:rsidRDefault="008F78CA" w:rsidP="00C93C1C">
            <w:pPr>
              <w:jc w:val="right"/>
              <w:rPr>
                <w:rFonts w:cstheme="minorHAnsi"/>
                <w:sz w:val="20"/>
                <w:szCs w:val="24"/>
              </w:rPr>
            </w:pPr>
            <w:r w:rsidRPr="008F78CA">
              <w:rPr>
                <w:rFonts w:cstheme="minorHAnsi"/>
                <w:sz w:val="20"/>
                <w:szCs w:val="24"/>
              </w:rPr>
              <w:t>25 marks</w:t>
            </w:r>
          </w:p>
        </w:tc>
        <w:tc>
          <w:tcPr>
            <w:tcW w:w="2887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693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8F78CA">
              <w:rPr>
                <w:rFonts w:cstheme="minorHAnsi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268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F78CA" w:rsidRPr="008A284E" w:rsidTr="008F78CA">
        <w:trPr>
          <w:trHeight w:val="1016"/>
        </w:trPr>
        <w:tc>
          <w:tcPr>
            <w:tcW w:w="1242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925" w:type="dxa"/>
          </w:tcPr>
          <w:p w:rsidR="008F78CA" w:rsidRPr="008F78CA" w:rsidRDefault="008F78CA" w:rsidP="00C93C1C">
            <w:pPr>
              <w:rPr>
                <w:rFonts w:cstheme="minorHAnsi"/>
                <w:sz w:val="20"/>
                <w:szCs w:val="24"/>
              </w:rPr>
            </w:pPr>
            <w:r w:rsidRPr="008F78CA">
              <w:rPr>
                <w:rFonts w:cstheme="minorHAnsi"/>
                <w:b/>
                <w:sz w:val="20"/>
                <w:szCs w:val="24"/>
              </w:rPr>
              <w:t xml:space="preserve">2. Class participation/ discussion- </w:t>
            </w:r>
            <w:r w:rsidRPr="008F78CA">
              <w:rPr>
                <w:rFonts w:cstheme="minorHAnsi"/>
                <w:sz w:val="20"/>
                <w:szCs w:val="24"/>
              </w:rPr>
              <w:t>class discussion, brainstorming sessions and mini research tasks over the whole term. Students will be marked on the quality of their contributions and how well they manage questions.</w:t>
            </w:r>
          </w:p>
          <w:p w:rsidR="008F78CA" w:rsidRPr="008F78CA" w:rsidRDefault="008F78CA" w:rsidP="00C93C1C">
            <w:pPr>
              <w:jc w:val="right"/>
              <w:rPr>
                <w:rFonts w:cstheme="minorHAnsi"/>
                <w:sz w:val="20"/>
                <w:szCs w:val="24"/>
              </w:rPr>
            </w:pPr>
            <w:r w:rsidRPr="008F78CA">
              <w:rPr>
                <w:rFonts w:cstheme="minorHAnsi"/>
                <w:sz w:val="20"/>
                <w:szCs w:val="24"/>
              </w:rPr>
              <w:t>30 marks</w:t>
            </w:r>
          </w:p>
        </w:tc>
        <w:tc>
          <w:tcPr>
            <w:tcW w:w="2887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693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835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268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F78CA" w:rsidRPr="008A284E" w:rsidTr="008F78CA">
        <w:trPr>
          <w:trHeight w:val="1016"/>
        </w:trPr>
        <w:tc>
          <w:tcPr>
            <w:tcW w:w="1242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925" w:type="dxa"/>
          </w:tcPr>
          <w:p w:rsidR="008F78CA" w:rsidRPr="008F78CA" w:rsidRDefault="008F78CA" w:rsidP="00C93C1C">
            <w:pPr>
              <w:rPr>
                <w:rFonts w:cstheme="minorHAnsi"/>
                <w:sz w:val="20"/>
                <w:szCs w:val="24"/>
              </w:rPr>
            </w:pPr>
            <w:r w:rsidRPr="008F78CA">
              <w:rPr>
                <w:rFonts w:cstheme="minorHAnsi"/>
                <w:b/>
                <w:sz w:val="20"/>
                <w:szCs w:val="24"/>
              </w:rPr>
              <w:t xml:space="preserve">3. </w:t>
            </w:r>
            <w:proofErr w:type="spellStart"/>
            <w:r w:rsidRPr="008F78CA">
              <w:rPr>
                <w:rFonts w:cstheme="minorHAnsi"/>
                <w:b/>
                <w:sz w:val="20"/>
                <w:szCs w:val="24"/>
              </w:rPr>
              <w:t>Glogster</w:t>
            </w:r>
            <w:proofErr w:type="spellEnd"/>
            <w:r w:rsidRPr="008F78CA">
              <w:rPr>
                <w:rFonts w:cstheme="minorHAnsi"/>
                <w:b/>
                <w:sz w:val="20"/>
                <w:szCs w:val="24"/>
              </w:rPr>
              <w:t xml:space="preserve"> Task-</w:t>
            </w:r>
            <w:r w:rsidRPr="008F78CA">
              <w:rPr>
                <w:rFonts w:cstheme="minorHAnsi"/>
                <w:sz w:val="20"/>
                <w:szCs w:val="24"/>
              </w:rPr>
              <w:t xml:space="preserve"> </w:t>
            </w:r>
            <w:proofErr w:type="gramStart"/>
            <w:r w:rsidRPr="008F78CA">
              <w:rPr>
                <w:rFonts w:cstheme="minorHAnsi"/>
                <w:sz w:val="20"/>
                <w:szCs w:val="24"/>
              </w:rPr>
              <w:t>develop</w:t>
            </w:r>
            <w:proofErr w:type="gramEnd"/>
            <w:r w:rsidRPr="008F78CA">
              <w:rPr>
                <w:rFonts w:cstheme="minorHAnsi"/>
                <w:sz w:val="20"/>
                <w:szCs w:val="24"/>
              </w:rPr>
              <w:t xml:space="preserve"> a </w:t>
            </w:r>
            <w:proofErr w:type="spellStart"/>
            <w:r w:rsidRPr="008F78CA">
              <w:rPr>
                <w:rFonts w:cstheme="minorHAnsi"/>
                <w:sz w:val="20"/>
                <w:szCs w:val="24"/>
              </w:rPr>
              <w:t>glog</w:t>
            </w:r>
            <w:proofErr w:type="spellEnd"/>
            <w:r w:rsidRPr="008F78CA">
              <w:rPr>
                <w:rFonts w:cstheme="minorHAnsi"/>
                <w:sz w:val="20"/>
                <w:szCs w:val="24"/>
              </w:rPr>
              <w:t xml:space="preserve"> which presents their accusation for Crime Site, </w:t>
            </w:r>
            <w:proofErr w:type="spellStart"/>
            <w:r w:rsidRPr="008F78CA">
              <w:rPr>
                <w:rFonts w:cstheme="minorHAnsi"/>
                <w:sz w:val="20"/>
                <w:szCs w:val="24"/>
              </w:rPr>
              <w:t>Villian</w:t>
            </w:r>
            <w:proofErr w:type="spellEnd"/>
            <w:r w:rsidRPr="008F78CA">
              <w:rPr>
                <w:rFonts w:cstheme="minorHAnsi"/>
                <w:sz w:val="20"/>
                <w:szCs w:val="24"/>
              </w:rPr>
              <w:t xml:space="preserve"> and Victim and reasons behind their choice.</w:t>
            </w:r>
          </w:p>
          <w:p w:rsidR="008F78CA" w:rsidRPr="008F78CA" w:rsidRDefault="008F78CA" w:rsidP="00C93C1C">
            <w:pPr>
              <w:jc w:val="right"/>
              <w:rPr>
                <w:rFonts w:cstheme="minorHAnsi"/>
                <w:sz w:val="20"/>
                <w:szCs w:val="24"/>
              </w:rPr>
            </w:pPr>
            <w:r w:rsidRPr="008F78CA">
              <w:rPr>
                <w:rFonts w:cstheme="minorHAnsi"/>
                <w:sz w:val="20"/>
                <w:szCs w:val="24"/>
              </w:rPr>
              <w:t>25 marks</w:t>
            </w:r>
          </w:p>
        </w:tc>
        <w:tc>
          <w:tcPr>
            <w:tcW w:w="2887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693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835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268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F78CA" w:rsidRPr="008A284E" w:rsidTr="008F78CA">
        <w:trPr>
          <w:trHeight w:val="1016"/>
        </w:trPr>
        <w:tc>
          <w:tcPr>
            <w:tcW w:w="1242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925" w:type="dxa"/>
          </w:tcPr>
          <w:p w:rsidR="008F78CA" w:rsidRPr="008F78CA" w:rsidRDefault="008F78CA" w:rsidP="00C93C1C">
            <w:pPr>
              <w:rPr>
                <w:rFonts w:cstheme="minorHAnsi"/>
                <w:sz w:val="20"/>
              </w:rPr>
            </w:pPr>
            <w:r w:rsidRPr="008F78CA">
              <w:rPr>
                <w:rFonts w:cstheme="minorHAnsi"/>
                <w:b/>
                <w:sz w:val="20"/>
              </w:rPr>
              <w:t xml:space="preserve">4. Digital storytelling- </w:t>
            </w:r>
            <w:r w:rsidRPr="008F78CA">
              <w:rPr>
                <w:rFonts w:cstheme="minorHAnsi"/>
                <w:sz w:val="20"/>
              </w:rPr>
              <w:t xml:space="preserve">Students will use digital media to develop a digital story, telling of an environmental issue in their local area and how it can best be managed. </w:t>
            </w:r>
          </w:p>
          <w:p w:rsidR="008F78CA" w:rsidRPr="008F78CA" w:rsidRDefault="008F78CA" w:rsidP="00C93C1C">
            <w:pPr>
              <w:jc w:val="right"/>
              <w:rPr>
                <w:rFonts w:cstheme="minorHAnsi"/>
                <w:sz w:val="20"/>
              </w:rPr>
            </w:pPr>
            <w:r w:rsidRPr="008F78CA">
              <w:rPr>
                <w:rFonts w:cstheme="minorHAnsi"/>
                <w:sz w:val="20"/>
              </w:rPr>
              <w:t>20 marks</w:t>
            </w:r>
          </w:p>
        </w:tc>
        <w:tc>
          <w:tcPr>
            <w:tcW w:w="2887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693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835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268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F78CA" w:rsidRPr="008A284E" w:rsidTr="008F78CA">
        <w:trPr>
          <w:trHeight w:val="390"/>
        </w:trPr>
        <w:tc>
          <w:tcPr>
            <w:tcW w:w="4167" w:type="dxa"/>
            <w:gridSpan w:val="2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8F78CA">
              <w:rPr>
                <w:rFonts w:cstheme="minorHAnsi"/>
                <w:b/>
                <w:sz w:val="20"/>
                <w:szCs w:val="24"/>
              </w:rPr>
              <w:t>Total mark</w:t>
            </w:r>
          </w:p>
        </w:tc>
        <w:tc>
          <w:tcPr>
            <w:tcW w:w="2887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8F78CA">
              <w:rPr>
                <w:rFonts w:cstheme="minorHAnsi"/>
                <w:b/>
                <w:sz w:val="20"/>
                <w:szCs w:val="24"/>
              </w:rPr>
              <w:t>/100</w:t>
            </w:r>
          </w:p>
        </w:tc>
        <w:tc>
          <w:tcPr>
            <w:tcW w:w="2693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8F78CA">
              <w:rPr>
                <w:rFonts w:cstheme="minorHAnsi"/>
                <w:b/>
                <w:sz w:val="20"/>
                <w:szCs w:val="24"/>
              </w:rPr>
              <w:t>/100</w:t>
            </w:r>
          </w:p>
        </w:tc>
        <w:tc>
          <w:tcPr>
            <w:tcW w:w="2835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8F78CA">
              <w:rPr>
                <w:rFonts w:cstheme="minorHAnsi"/>
                <w:b/>
                <w:sz w:val="20"/>
                <w:szCs w:val="24"/>
              </w:rPr>
              <w:t>/100</w:t>
            </w:r>
          </w:p>
        </w:tc>
        <w:tc>
          <w:tcPr>
            <w:tcW w:w="2268" w:type="dxa"/>
          </w:tcPr>
          <w:p w:rsidR="008F78CA" w:rsidRPr="008F78CA" w:rsidRDefault="008F78CA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8F78CA">
              <w:rPr>
                <w:rFonts w:cstheme="minorHAnsi"/>
                <w:b/>
                <w:sz w:val="20"/>
                <w:szCs w:val="24"/>
              </w:rPr>
              <w:t>/100</w:t>
            </w:r>
          </w:p>
        </w:tc>
      </w:tr>
    </w:tbl>
    <w:p w:rsidR="001F31E3" w:rsidRDefault="001F31E3" w:rsidP="008F78CA"/>
    <w:sectPr w:rsidR="001F31E3" w:rsidSect="008F78CA">
      <w:pgSz w:w="16838" w:h="11906" w:orient="landscape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F78CA"/>
    <w:rsid w:val="001F31E3"/>
    <w:rsid w:val="008F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8CA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78CA"/>
    <w:pPr>
      <w:spacing w:after="0" w:line="240" w:lineRule="auto"/>
    </w:pPr>
    <w:rPr>
      <w:rFonts w:eastAsiaTheme="minorEastAsia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Jaki</dc:creator>
  <cp:lastModifiedBy>Jaki</cp:lastModifiedBy>
  <cp:revision>1</cp:revision>
  <dcterms:created xsi:type="dcterms:W3CDTF">2011-07-27T07:37:00Z</dcterms:created>
  <dcterms:modified xsi:type="dcterms:W3CDTF">2011-07-27T07:39:00Z</dcterms:modified>
</cp:coreProperties>
</file>